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60" w:type="dxa"/>
        <w:jc w:val="center"/>
        <w:tblLook w:val="04A0" w:firstRow="1" w:lastRow="0" w:firstColumn="1" w:lastColumn="0" w:noHBand="0" w:noVBand="1"/>
      </w:tblPr>
      <w:tblGrid>
        <w:gridCol w:w="1985"/>
        <w:gridCol w:w="7082"/>
        <w:gridCol w:w="2693"/>
      </w:tblGrid>
      <w:tr w:rsidR="00A225DD" w:rsidRPr="00A225DD" w14:paraId="4C97507A" w14:textId="77777777" w:rsidTr="00FE6B3D">
        <w:trPr>
          <w:trHeight w:val="1871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2EFD24E8" w14:textId="77777777" w:rsidR="00A225DD" w:rsidRPr="00A225DD" w:rsidRDefault="00A225DD" w:rsidP="00A225DD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8A446"/>
                <w:kern w:val="2"/>
                <w:lang w:val="en-US"/>
              </w:rPr>
            </w:pPr>
            <w:bookmarkStart w:id="0" w:name="_Hlk150346660"/>
            <w:r w:rsidRPr="00A225DD">
              <w:rPr>
                <w:rFonts w:ascii="Calibri" w:eastAsia="Calibri" w:hAnsi="Calibri" w:cs="Times New Roman"/>
                <w:noProof/>
                <w:kern w:val="2"/>
                <w:lang w:eastAsia="id-ID"/>
              </w:rPr>
              <w:drawing>
                <wp:anchor distT="0" distB="0" distL="114300" distR="114300" simplePos="0" relativeHeight="251668480" behindDoc="0" locked="0" layoutInCell="1" allowOverlap="1" wp14:anchorId="57D86672" wp14:editId="23DF190E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240030</wp:posOffset>
                  </wp:positionV>
                  <wp:extent cx="1097915" cy="1079500"/>
                  <wp:effectExtent l="0" t="0" r="6985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107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2" w:type="dxa"/>
            <w:shd w:val="clear" w:color="auto" w:fill="auto"/>
            <w:vAlign w:val="bottom"/>
          </w:tcPr>
          <w:p w14:paraId="407D9845" w14:textId="77777777" w:rsidR="00A225DD" w:rsidRPr="00A225DD" w:rsidRDefault="00A225DD" w:rsidP="00A225D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Book Antiqua" w:eastAsia="Calibri" w:hAnsi="Book Antiqua" w:cs="Times New Roman"/>
                <w:b/>
                <w:bCs/>
                <w:color w:val="026D02"/>
                <w:kern w:val="2"/>
                <w:sz w:val="28"/>
                <w:szCs w:val="28"/>
                <w:lang w:val="en-US"/>
              </w:rPr>
            </w:pPr>
            <w:r w:rsidRPr="00A225DD">
              <w:rPr>
                <w:rFonts w:ascii="Book Antiqua" w:eastAsia="Calibri" w:hAnsi="Book Antiqua" w:cs="Times New Roman"/>
                <w:b/>
                <w:bCs/>
                <w:color w:val="026D02"/>
                <w:kern w:val="2"/>
                <w:sz w:val="28"/>
                <w:szCs w:val="28"/>
                <w:lang w:val="en-US"/>
              </w:rPr>
              <w:t>UNIVERSITAS ISLAM LAMONGAN</w:t>
            </w:r>
          </w:p>
          <w:p w14:paraId="2D476D8D" w14:textId="77777777" w:rsidR="00A225DD" w:rsidRPr="00A225DD" w:rsidRDefault="00A225DD" w:rsidP="00A225D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Book Antiqua" w:eastAsia="Calibri" w:hAnsi="Book Antiqua" w:cs="Times New Roman"/>
                <w:b/>
                <w:bCs/>
                <w:color w:val="026D02"/>
                <w:kern w:val="2"/>
                <w:sz w:val="64"/>
                <w:szCs w:val="64"/>
                <w:lang w:val="en-US"/>
              </w:rPr>
            </w:pPr>
            <w:r w:rsidRPr="00A225DD">
              <w:rPr>
                <w:rFonts w:ascii="Book Antiqua" w:eastAsia="Calibri" w:hAnsi="Book Antiqua" w:cs="Times New Roman"/>
                <w:b/>
                <w:bCs/>
                <w:color w:val="026D02"/>
                <w:kern w:val="2"/>
                <w:sz w:val="64"/>
                <w:szCs w:val="64"/>
                <w:lang w:val="en-US"/>
              </w:rPr>
              <w:t>(UNISLA)</w:t>
            </w:r>
          </w:p>
          <w:p w14:paraId="284295F0" w14:textId="77777777" w:rsidR="00A225DD" w:rsidRPr="00A225DD" w:rsidRDefault="00A225DD" w:rsidP="00A225D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26D02"/>
                <w:kern w:val="2"/>
                <w:lang w:val="en-US"/>
              </w:rPr>
            </w:pPr>
            <w:r w:rsidRPr="00A225DD">
              <w:rPr>
                <w:rFonts w:ascii="Times New Roman" w:eastAsia="Calibri" w:hAnsi="Times New Roman" w:cs="Times New Roman"/>
                <w:b/>
                <w:bCs/>
                <w:color w:val="026D02"/>
                <w:kern w:val="2"/>
                <w:sz w:val="32"/>
                <w:szCs w:val="32"/>
                <w:lang w:val="en-US"/>
              </w:rPr>
              <w:t>FAKULTAS PERIKANAN DAN PETERNAKAN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D7ED841" w14:textId="77777777" w:rsidR="00A225DD" w:rsidRPr="00A225DD" w:rsidRDefault="00A225DD" w:rsidP="00A225DD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</w:pPr>
            <w:r w:rsidRPr="00A225DD"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  <w:t>Jl. Veteran No. 53 A Lamongan 62211</w:t>
            </w:r>
          </w:p>
          <w:p w14:paraId="263AF4B4" w14:textId="77777777" w:rsidR="00A225DD" w:rsidRPr="00A225DD" w:rsidRDefault="00A225DD" w:rsidP="00A225DD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</w:pPr>
            <w:r w:rsidRPr="00A225DD"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  <w:t>Telp. / Fax. (0322) 324605, 317116</w:t>
            </w:r>
          </w:p>
          <w:p w14:paraId="3ECA74FB" w14:textId="77777777" w:rsidR="00A225DD" w:rsidRPr="00A225DD" w:rsidRDefault="00A225DD" w:rsidP="00A225DD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</w:pPr>
            <w:r w:rsidRPr="00A225DD"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  <w:t>Email : fpp@unisla.ac.id</w:t>
            </w:r>
          </w:p>
          <w:p w14:paraId="77F6A7FB" w14:textId="77777777" w:rsidR="00A225DD" w:rsidRPr="00A225DD" w:rsidRDefault="00A225DD" w:rsidP="00A225DD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</w:pPr>
            <w:r w:rsidRPr="00A225DD"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  <w:t>http://fpp.unisla.ac.id</w:t>
            </w:r>
          </w:p>
        </w:tc>
      </w:tr>
      <w:tr w:rsidR="00A225DD" w:rsidRPr="00A225DD" w14:paraId="5AFD6893" w14:textId="77777777" w:rsidTr="00FE6B3D">
        <w:trPr>
          <w:trHeight w:val="396"/>
          <w:jc w:val="center"/>
        </w:trPr>
        <w:tc>
          <w:tcPr>
            <w:tcW w:w="1985" w:type="dxa"/>
            <w:tcBorders>
              <w:bottom w:val="thinThickMediumGap" w:sz="24" w:space="0" w:color="026D02"/>
            </w:tcBorders>
            <w:shd w:val="clear" w:color="auto" w:fill="auto"/>
            <w:vAlign w:val="center"/>
          </w:tcPr>
          <w:p w14:paraId="63F741BE" w14:textId="77777777" w:rsidR="00A225DD" w:rsidRPr="00A225DD" w:rsidRDefault="00A225DD" w:rsidP="00A225DD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48A446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082" w:type="dxa"/>
            <w:tcBorders>
              <w:bottom w:val="thinThickMediumGap" w:sz="24" w:space="0" w:color="026D02"/>
            </w:tcBorders>
            <w:shd w:val="clear" w:color="auto" w:fill="auto"/>
            <w:vAlign w:val="center"/>
          </w:tcPr>
          <w:p w14:paraId="1FA205AB" w14:textId="77777777" w:rsidR="00A225DD" w:rsidRPr="00A225DD" w:rsidRDefault="00A225DD" w:rsidP="00A225D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26D02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bottom w:val="thinThickMediumGap" w:sz="24" w:space="0" w:color="026D02"/>
            </w:tcBorders>
            <w:shd w:val="clear" w:color="auto" w:fill="auto"/>
            <w:vAlign w:val="bottom"/>
          </w:tcPr>
          <w:p w14:paraId="25C03D53" w14:textId="77777777" w:rsidR="00A225DD" w:rsidRPr="00A225DD" w:rsidRDefault="00A225DD" w:rsidP="00A225DD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26D02"/>
                <w:kern w:val="2"/>
                <w:sz w:val="18"/>
                <w:szCs w:val="18"/>
                <w:lang w:val="en-US"/>
              </w:rPr>
            </w:pPr>
          </w:p>
        </w:tc>
      </w:tr>
      <w:bookmarkEnd w:id="0"/>
    </w:tbl>
    <w:p w14:paraId="46A1BDEC" w14:textId="77777777" w:rsidR="00A225DD" w:rsidRDefault="00A225DD" w:rsidP="003A6DC3">
      <w:pPr>
        <w:pStyle w:val="Header"/>
      </w:pPr>
    </w:p>
    <w:p w14:paraId="45FFDD80" w14:textId="77777777" w:rsidR="002A7CD6" w:rsidRDefault="003A6DC3" w:rsidP="003B40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</w:pPr>
      <w:r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UJIAN </w:t>
      </w:r>
      <w:r w:rsidR="00A225DD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AKHIR</w:t>
      </w:r>
      <w:r w:rsidR="00B20A74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 </w:t>
      </w:r>
      <w:r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SEMESTER</w:t>
      </w:r>
    </w:p>
    <w:p w14:paraId="03E15E61" w14:textId="77777777" w:rsidR="003A6DC3" w:rsidRDefault="002A7CD6" w:rsidP="003B40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SEMESTER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 G</w:t>
      </w:r>
      <w:r w:rsidR="00B20A74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ANJIL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T.A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20</w:t>
      </w:r>
      <w:r w:rsidR="003B40A7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>2</w:t>
      </w:r>
      <w:r w:rsidR="00D70BB9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3</w:t>
      </w:r>
      <w:r w:rsidR="00393010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–</w:t>
      </w:r>
      <w:r w:rsidR="00393010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20</w:t>
      </w:r>
      <w:r w:rsidR="00D70BB9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>24</w:t>
      </w:r>
    </w:p>
    <w:p w14:paraId="77EE71C6" w14:textId="77777777" w:rsidR="003A6DC3" w:rsidRDefault="003A6DC3" w:rsidP="003B40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id-ID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PROGRAM STUDI </w:t>
      </w:r>
      <w:r w:rsidR="006C18FC">
        <w:rPr>
          <w:rFonts w:ascii="Times New Roman" w:eastAsia="Calibri" w:hAnsi="Times New Roman" w:cs="Times New Roman"/>
          <w:b/>
          <w:bCs/>
          <w:sz w:val="28"/>
          <w:szCs w:val="28"/>
          <w:lang w:val="en-US" w:eastAsia="id-ID"/>
        </w:rPr>
        <w:t>AGROBISNIS PERIKANAN</w:t>
      </w:r>
    </w:p>
    <w:p w14:paraId="118F9E29" w14:textId="77777777" w:rsidR="003B40A7" w:rsidRPr="006C18FC" w:rsidRDefault="003B40A7" w:rsidP="003B40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id-ID"/>
        </w:rPr>
      </w:pPr>
    </w:p>
    <w:tbl>
      <w:tblPr>
        <w:tblStyle w:val="TableGrid"/>
        <w:tblW w:w="1145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4"/>
        <w:gridCol w:w="3260"/>
        <w:gridCol w:w="1843"/>
        <w:gridCol w:w="283"/>
        <w:gridCol w:w="3799"/>
      </w:tblGrid>
      <w:tr w:rsidR="004D2B73" w14:paraId="06782921" w14:textId="77777777" w:rsidTr="003B40A7">
        <w:trPr>
          <w:trHeight w:val="475"/>
        </w:trPr>
        <w:tc>
          <w:tcPr>
            <w:tcW w:w="1985" w:type="dxa"/>
          </w:tcPr>
          <w:p w14:paraId="4DB34DA8" w14:textId="77777777" w:rsidR="004D2B73" w:rsidRPr="008508B8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Hari / Tanggal</w:t>
            </w:r>
          </w:p>
        </w:tc>
        <w:tc>
          <w:tcPr>
            <w:tcW w:w="284" w:type="dxa"/>
          </w:tcPr>
          <w:p w14:paraId="72B6F9CC" w14:textId="77777777" w:rsidR="004D2B73" w:rsidRPr="008508B8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260" w:type="dxa"/>
          </w:tcPr>
          <w:p w14:paraId="709A0A28" w14:textId="63CB9A82" w:rsidR="004D2B73" w:rsidRPr="004D2B73" w:rsidRDefault="004D2B73" w:rsidP="004D2B73">
            <w:pPr>
              <w:spacing w:after="200"/>
              <w:rPr>
                <w:rFonts w:ascii="Book Antiqua" w:eastAsia="Calibri" w:hAnsi="Book Antiqua" w:cs="Times New Roman"/>
                <w:b/>
                <w:bCs/>
                <w:color w:val="FF0000"/>
                <w:sz w:val="24"/>
                <w:szCs w:val="24"/>
                <w:lang w:val="en-US" w:eastAsia="id-ID"/>
              </w:rPr>
            </w:pPr>
            <w:r w:rsidRPr="004D2B73">
              <w:rPr>
                <w:rFonts w:ascii="Book Antiqua" w:hAnsi="Book Antiqua"/>
                <w:sz w:val="24"/>
                <w:szCs w:val="24"/>
              </w:rPr>
              <w:t>Rabu/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10 Januari 2024</w:t>
            </w:r>
          </w:p>
        </w:tc>
        <w:tc>
          <w:tcPr>
            <w:tcW w:w="1843" w:type="dxa"/>
          </w:tcPr>
          <w:p w14:paraId="608494E5" w14:textId="77777777" w:rsidR="004D2B73" w:rsidRPr="008508B8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Mata Kuliah</w:t>
            </w:r>
          </w:p>
        </w:tc>
        <w:tc>
          <w:tcPr>
            <w:tcW w:w="283" w:type="dxa"/>
          </w:tcPr>
          <w:p w14:paraId="5950F27A" w14:textId="77777777" w:rsidR="004D2B73" w:rsidRPr="008508B8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799" w:type="dxa"/>
          </w:tcPr>
          <w:p w14:paraId="117311A2" w14:textId="13E5FC10" w:rsidR="004D2B73" w:rsidRPr="004D2B73" w:rsidRDefault="004D2B73" w:rsidP="004D2B73">
            <w:pPr>
              <w:spacing w:after="200"/>
              <w:rPr>
                <w:rFonts w:ascii="Book Antiqua" w:eastAsia="Calibri" w:hAnsi="Book Antiqua" w:cs="Times New Roman"/>
                <w:b/>
                <w:bCs/>
                <w:sz w:val="24"/>
                <w:szCs w:val="24"/>
                <w:lang w:val="en-US" w:eastAsia="id-ID"/>
              </w:rPr>
            </w:pPr>
            <w:r w:rsidRPr="004D2B73">
              <w:rPr>
                <w:rFonts w:ascii="Book Antiqua" w:hAnsi="Book Antiqua"/>
                <w:b/>
                <w:bCs/>
                <w:sz w:val="24"/>
                <w:szCs w:val="24"/>
              </w:rPr>
              <w:t>Fishery Economic</w:t>
            </w:r>
          </w:p>
        </w:tc>
      </w:tr>
      <w:tr w:rsidR="004D2B73" w14:paraId="0BACF37F" w14:textId="77777777" w:rsidTr="003B40A7">
        <w:trPr>
          <w:trHeight w:val="489"/>
        </w:trPr>
        <w:tc>
          <w:tcPr>
            <w:tcW w:w="1985" w:type="dxa"/>
          </w:tcPr>
          <w:p w14:paraId="4ACE9015" w14:textId="77777777" w:rsidR="004D2B73" w:rsidRPr="008508B8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Waktu</w:t>
            </w:r>
          </w:p>
        </w:tc>
        <w:tc>
          <w:tcPr>
            <w:tcW w:w="284" w:type="dxa"/>
          </w:tcPr>
          <w:p w14:paraId="717A5F33" w14:textId="77777777" w:rsidR="004D2B73" w:rsidRPr="008508B8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260" w:type="dxa"/>
          </w:tcPr>
          <w:p w14:paraId="7EA3251B" w14:textId="5D574B4F" w:rsidR="004D2B73" w:rsidRPr="004D2B73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val="en-US" w:eastAsia="id-ID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09</w:t>
            </w:r>
            <w:r w:rsidRPr="004D2B73">
              <w:rPr>
                <w:rFonts w:ascii="Book Antiqua" w:hAnsi="Book Antiqua"/>
                <w:sz w:val="24"/>
                <w:szCs w:val="24"/>
              </w:rPr>
              <w:t xml:space="preserve">.00 –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10</w:t>
            </w:r>
            <w:r w:rsidRPr="004D2B73">
              <w:rPr>
                <w:rFonts w:ascii="Book Antiqua" w:hAnsi="Book Antiqua"/>
                <w:sz w:val="24"/>
                <w:szCs w:val="24"/>
              </w:rPr>
              <w:t>.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4</w:t>
            </w:r>
            <w:r w:rsidRPr="004D2B73">
              <w:rPr>
                <w:rFonts w:ascii="Book Antiqua" w:hAnsi="Book Antiqua"/>
                <w:sz w:val="24"/>
                <w:szCs w:val="24"/>
              </w:rPr>
              <w:t>0 WIB</w:t>
            </w:r>
          </w:p>
        </w:tc>
        <w:tc>
          <w:tcPr>
            <w:tcW w:w="1843" w:type="dxa"/>
          </w:tcPr>
          <w:p w14:paraId="53D36722" w14:textId="77777777" w:rsidR="004D2B73" w:rsidRPr="008508B8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Semester</w:t>
            </w:r>
          </w:p>
        </w:tc>
        <w:tc>
          <w:tcPr>
            <w:tcW w:w="283" w:type="dxa"/>
          </w:tcPr>
          <w:p w14:paraId="70285399" w14:textId="77777777" w:rsidR="004D2B73" w:rsidRPr="008508B8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799" w:type="dxa"/>
          </w:tcPr>
          <w:p w14:paraId="561C0306" w14:textId="28780ECE" w:rsidR="004D2B73" w:rsidRPr="004D2B73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4D2B73">
              <w:rPr>
                <w:rFonts w:ascii="Book Antiqua" w:hAnsi="Book Antiqua"/>
                <w:sz w:val="24"/>
                <w:szCs w:val="24"/>
              </w:rPr>
              <w:t>III  (Tiga)</w:t>
            </w:r>
          </w:p>
        </w:tc>
      </w:tr>
      <w:tr w:rsidR="004D2B73" w14:paraId="4E8374A3" w14:textId="77777777" w:rsidTr="003B40A7">
        <w:trPr>
          <w:trHeight w:val="475"/>
        </w:trPr>
        <w:tc>
          <w:tcPr>
            <w:tcW w:w="1985" w:type="dxa"/>
          </w:tcPr>
          <w:p w14:paraId="0505FB59" w14:textId="77777777" w:rsidR="004D2B73" w:rsidRPr="008508B8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Sifat Ujian</w:t>
            </w:r>
          </w:p>
        </w:tc>
        <w:tc>
          <w:tcPr>
            <w:tcW w:w="284" w:type="dxa"/>
          </w:tcPr>
          <w:p w14:paraId="51883F40" w14:textId="77777777" w:rsidR="004D2B73" w:rsidRPr="008508B8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260" w:type="dxa"/>
          </w:tcPr>
          <w:p w14:paraId="72EF63BF" w14:textId="40536FF0" w:rsidR="004D2B73" w:rsidRPr="004D2B73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val="en-US" w:eastAsia="id-ID"/>
              </w:rPr>
            </w:pPr>
            <w:r w:rsidRPr="004D2B73">
              <w:rPr>
                <w:rFonts w:ascii="Book Antiqua" w:hAnsi="Book Antiqua"/>
                <w:sz w:val="24"/>
                <w:szCs w:val="24"/>
              </w:rPr>
              <w:t>Close Book</w:t>
            </w:r>
          </w:p>
        </w:tc>
        <w:tc>
          <w:tcPr>
            <w:tcW w:w="1843" w:type="dxa"/>
          </w:tcPr>
          <w:p w14:paraId="64D28CFF" w14:textId="77777777" w:rsidR="004D2B73" w:rsidRPr="008508B8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283" w:type="dxa"/>
          </w:tcPr>
          <w:p w14:paraId="7C780127" w14:textId="77777777" w:rsidR="004D2B73" w:rsidRPr="008508B8" w:rsidRDefault="004D2B73" w:rsidP="004D2B73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799" w:type="dxa"/>
          </w:tcPr>
          <w:p w14:paraId="22D1324D" w14:textId="421794FA" w:rsidR="004D2B73" w:rsidRPr="004D2B73" w:rsidRDefault="004D2B73" w:rsidP="004D2B73">
            <w:pPr>
              <w:spacing w:after="200"/>
              <w:rPr>
                <w:rFonts w:ascii="Book Antiqua" w:eastAsia="Calibri" w:hAnsi="Book Antiqua" w:cs="Times New Roman"/>
                <w:b/>
                <w:bCs/>
                <w:sz w:val="24"/>
                <w:szCs w:val="24"/>
                <w:lang w:eastAsia="id-ID"/>
              </w:rPr>
            </w:pPr>
            <w:r w:rsidRPr="004D2B73">
              <w:rPr>
                <w:rFonts w:ascii="Book Antiqua" w:hAnsi="Book Antiqua"/>
                <w:sz w:val="24"/>
                <w:szCs w:val="24"/>
              </w:rPr>
              <w:t>Suyoto, S.Pi.,M.Agr</w:t>
            </w:r>
          </w:p>
        </w:tc>
      </w:tr>
    </w:tbl>
    <w:p w14:paraId="241E61B1" w14:textId="77777777" w:rsidR="003A6DC3" w:rsidRDefault="003A6DC3" w:rsidP="008508B8">
      <w:pPr>
        <w:spacing w:after="0" w:line="240" w:lineRule="auto"/>
        <w:ind w:hanging="709"/>
        <w:rPr>
          <w:rFonts w:ascii="Tahoma" w:eastAsia="Calibri" w:hAnsi="Tahoma" w:cs="Tahoma"/>
          <w:b/>
          <w:sz w:val="24"/>
          <w:szCs w:val="24"/>
          <w:lang w:val="en-US"/>
        </w:rPr>
      </w:pPr>
      <w:r w:rsidRPr="004A3427">
        <w:rPr>
          <w:rFonts w:ascii="Tahoma" w:eastAsia="Calibri" w:hAnsi="Tahoma" w:cs="Tahoma"/>
          <w:b/>
          <w:sz w:val="24"/>
          <w:szCs w:val="24"/>
          <w:u w:val="single"/>
          <w:lang w:val="en-US"/>
        </w:rPr>
        <w:t>PETUNJUK</w:t>
      </w:r>
      <w:r w:rsidRPr="004A3427">
        <w:rPr>
          <w:rFonts w:ascii="Tahoma" w:eastAsia="Calibri" w:hAnsi="Tahoma" w:cs="Tahoma"/>
          <w:b/>
          <w:sz w:val="24"/>
          <w:szCs w:val="24"/>
          <w:lang w:val="en-US"/>
        </w:rPr>
        <w:t xml:space="preserve"> :</w:t>
      </w:r>
    </w:p>
    <w:p w14:paraId="3C9679ED" w14:textId="77777777" w:rsidR="003A6DC3" w:rsidRPr="004A3427" w:rsidRDefault="003A6DC3" w:rsidP="003A6DC3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n-US"/>
        </w:rPr>
      </w:pPr>
    </w:p>
    <w:p w14:paraId="73D03C88" w14:textId="77777777" w:rsidR="003A6DC3" w:rsidRPr="008508B8" w:rsidRDefault="003A6DC3" w:rsidP="008508B8">
      <w:pPr>
        <w:numPr>
          <w:ilvl w:val="0"/>
          <w:numId w:val="1"/>
        </w:numPr>
        <w:spacing w:after="0" w:line="360" w:lineRule="auto"/>
        <w:ind w:left="284" w:hanging="568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Bacalah dengan seksama soal ujian di bawah ini</w:t>
      </w:r>
    </w:p>
    <w:p w14:paraId="16AF1988" w14:textId="77777777" w:rsidR="003A6DC3" w:rsidRPr="008508B8" w:rsidRDefault="003A6DC3" w:rsidP="008508B8">
      <w:pPr>
        <w:numPr>
          <w:ilvl w:val="0"/>
          <w:numId w:val="1"/>
        </w:numPr>
        <w:spacing w:after="0" w:line="360" w:lineRule="auto"/>
        <w:ind w:left="284" w:hanging="568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Tulis nama, NIM, tanda tangan dengan jelas</w:t>
      </w:r>
    </w:p>
    <w:p w14:paraId="56732E14" w14:textId="77777777" w:rsidR="003A6DC3" w:rsidRPr="008508B8" w:rsidRDefault="003A6DC3" w:rsidP="008508B8">
      <w:pPr>
        <w:numPr>
          <w:ilvl w:val="0"/>
          <w:numId w:val="1"/>
        </w:numPr>
        <w:spacing w:after="0" w:line="360" w:lineRule="auto"/>
        <w:ind w:left="284" w:hanging="568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Jawablah dengan tulisan yang jelas, kalimat yang baik dan benar</w:t>
      </w:r>
    </w:p>
    <w:p w14:paraId="1BBB8D89" w14:textId="77777777" w:rsidR="003A6DC3" w:rsidRPr="008508B8" w:rsidRDefault="003A6DC3" w:rsidP="008508B8">
      <w:pPr>
        <w:numPr>
          <w:ilvl w:val="0"/>
          <w:numId w:val="1"/>
        </w:numPr>
        <w:spacing w:after="0" w:line="360" w:lineRule="auto"/>
        <w:ind w:left="284" w:hanging="568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hAnsi="Bookman Old Style"/>
        </w:rPr>
        <w:t>Awali dengan do’a</w:t>
      </w:r>
    </w:p>
    <w:p w14:paraId="05317333" w14:textId="77777777" w:rsidR="003A6DC3" w:rsidRPr="008508B8" w:rsidRDefault="003A6DC3" w:rsidP="008508B8">
      <w:pPr>
        <w:numPr>
          <w:ilvl w:val="0"/>
          <w:numId w:val="1"/>
        </w:numPr>
        <w:spacing w:after="0" w:line="360" w:lineRule="auto"/>
        <w:ind w:left="284" w:hanging="568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hAnsi="Bookman Old Style"/>
        </w:rPr>
        <w:t>Utamakan kejujuran dan percaya diri.</w:t>
      </w:r>
    </w:p>
    <w:p w14:paraId="551D285E" w14:textId="77777777" w:rsidR="008508B8" w:rsidRDefault="008508B8" w:rsidP="008508B8">
      <w:pPr>
        <w:spacing w:after="0" w:line="360" w:lineRule="auto"/>
        <w:ind w:left="-709" w:right="-988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508B8">
        <w:rPr>
          <w:rFonts w:ascii="Tahoma" w:eastAsia="Calibri" w:hAnsi="Tahoma" w:cs="Tahoma"/>
          <w:sz w:val="24"/>
          <w:szCs w:val="24"/>
          <w:lang w:val="en-US"/>
        </w:rPr>
        <w:t>==============================================================</w:t>
      </w:r>
    </w:p>
    <w:p w14:paraId="0F2D59E2" w14:textId="77777777" w:rsidR="004D2B73" w:rsidRDefault="004D2B73" w:rsidP="004D2B73">
      <w:pPr>
        <w:spacing w:after="0" w:line="240" w:lineRule="auto"/>
        <w:ind w:left="-709" w:right="-988"/>
        <w:contextualSpacing/>
        <w:rPr>
          <w:rFonts w:ascii="Brush Script MT" w:eastAsia="Calibri" w:hAnsi="Brush Script MT" w:cs="Tahoma"/>
          <w:sz w:val="28"/>
          <w:szCs w:val="28"/>
          <w:lang w:val="en-US"/>
        </w:rPr>
      </w:pPr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>Isilah Pertanyaan Dibawah Ini Dengan Benar !!</w:t>
      </w:r>
    </w:p>
    <w:p w14:paraId="53EA0D71" w14:textId="77777777" w:rsidR="004D2B73" w:rsidRDefault="004D2B73" w:rsidP="004D2B73">
      <w:pPr>
        <w:spacing w:after="0" w:line="240" w:lineRule="auto"/>
        <w:ind w:left="-709" w:right="-988"/>
        <w:contextualSpacing/>
        <w:rPr>
          <w:rFonts w:ascii="Brush Script MT" w:eastAsia="Calibri" w:hAnsi="Brush Script MT" w:cs="Tahoma"/>
          <w:sz w:val="28"/>
          <w:szCs w:val="28"/>
          <w:lang w:val="en-US"/>
        </w:rPr>
      </w:pPr>
    </w:p>
    <w:tbl>
      <w:tblPr>
        <w:tblStyle w:val="TableGrid"/>
        <w:tblW w:w="1020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425"/>
        <w:gridCol w:w="4488"/>
        <w:gridCol w:w="426"/>
        <w:gridCol w:w="4347"/>
      </w:tblGrid>
      <w:tr w:rsidR="004D2B73" w:rsidRPr="00702C40" w14:paraId="341108D7" w14:textId="77777777" w:rsidTr="004D2B73">
        <w:tc>
          <w:tcPr>
            <w:tcW w:w="10202" w:type="dxa"/>
            <w:gridSpan w:val="5"/>
          </w:tcPr>
          <w:p w14:paraId="59DDFBC8" w14:textId="77777777" w:rsidR="004D2B73" w:rsidRPr="00702C40" w:rsidRDefault="004D2B73" w:rsidP="004D2B73">
            <w:pPr>
              <w:pStyle w:val="ListParagraph"/>
              <w:numPr>
                <w:ilvl w:val="0"/>
                <w:numId w:val="5"/>
              </w:numPr>
              <w:ind w:left="316" w:right="3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Pilihlah Jawaban yang benar</w:t>
            </w:r>
          </w:p>
        </w:tc>
      </w:tr>
      <w:tr w:rsidR="004D2B73" w:rsidRPr="00702C40" w14:paraId="14FF05E0" w14:textId="77777777" w:rsidTr="004D2B73">
        <w:tc>
          <w:tcPr>
            <w:tcW w:w="10202" w:type="dxa"/>
            <w:gridSpan w:val="5"/>
          </w:tcPr>
          <w:p w14:paraId="0C8CEA23" w14:textId="77777777" w:rsidR="004D2B73" w:rsidRPr="00702C40" w:rsidRDefault="004D2B73" w:rsidP="005F6FB6">
            <w:pPr>
              <w:pStyle w:val="ListParagraph"/>
              <w:ind w:left="316" w:right="3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D2B73" w:rsidRPr="00702C40" w14:paraId="08AB386A" w14:textId="77777777" w:rsidTr="004D2B73">
        <w:tc>
          <w:tcPr>
            <w:tcW w:w="516" w:type="dxa"/>
          </w:tcPr>
          <w:p w14:paraId="16912EF4" w14:textId="77777777" w:rsidR="004D2B73" w:rsidRPr="00702C40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686" w:type="dxa"/>
            <w:gridSpan w:val="4"/>
          </w:tcPr>
          <w:p w14:paraId="5AC3128B" w14:textId="77777777" w:rsidR="004D2B73" w:rsidRPr="004D2B73" w:rsidRDefault="004D2B73" w:rsidP="004D2B73">
            <w:pPr>
              <w:ind w:right="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Badan, organisasi, kaidah, dan atau norma-norma baik formal maupun informal sebagai pedoman untuk mengatur perilaku segenap anggota masyarakat, baik dalam kegiatan sehari-hari maupun dalam usahanya mencapai suatu tujuan tertentu disebut…….</w:t>
            </w:r>
          </w:p>
        </w:tc>
      </w:tr>
      <w:tr w:rsidR="004D2B73" w:rsidRPr="00702C40" w14:paraId="6A1428CC" w14:textId="77777777" w:rsidTr="004D2B73">
        <w:tc>
          <w:tcPr>
            <w:tcW w:w="516" w:type="dxa"/>
          </w:tcPr>
          <w:p w14:paraId="2B9FECC9" w14:textId="77777777" w:rsidR="004D2B73" w:rsidRPr="00702C40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14BB04A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4488" w:type="dxa"/>
          </w:tcPr>
          <w:p w14:paraId="3FB6D57C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Koperasi</w:t>
            </w:r>
          </w:p>
        </w:tc>
        <w:tc>
          <w:tcPr>
            <w:tcW w:w="426" w:type="dxa"/>
          </w:tcPr>
          <w:p w14:paraId="6428BE47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4347" w:type="dxa"/>
          </w:tcPr>
          <w:p w14:paraId="0A188788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Lembaga</w:t>
            </w:r>
          </w:p>
        </w:tc>
      </w:tr>
      <w:tr w:rsidR="004D2B73" w:rsidRPr="00702C40" w14:paraId="2F078197" w14:textId="77777777" w:rsidTr="004D2B73">
        <w:tc>
          <w:tcPr>
            <w:tcW w:w="516" w:type="dxa"/>
          </w:tcPr>
          <w:p w14:paraId="226E0363" w14:textId="77777777" w:rsidR="004D2B73" w:rsidRPr="00702C40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184A84E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4488" w:type="dxa"/>
          </w:tcPr>
          <w:p w14:paraId="0939B326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Perusahaan</w:t>
            </w:r>
          </w:p>
        </w:tc>
        <w:tc>
          <w:tcPr>
            <w:tcW w:w="426" w:type="dxa"/>
          </w:tcPr>
          <w:p w14:paraId="059A6132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4347" w:type="dxa"/>
          </w:tcPr>
          <w:p w14:paraId="0E8F6AF9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LSM</w:t>
            </w:r>
          </w:p>
        </w:tc>
      </w:tr>
      <w:tr w:rsidR="004D2B73" w:rsidRPr="00702C40" w14:paraId="7AA86581" w14:textId="77777777" w:rsidTr="004D2B73">
        <w:tc>
          <w:tcPr>
            <w:tcW w:w="516" w:type="dxa"/>
          </w:tcPr>
          <w:p w14:paraId="4E033AFF" w14:textId="77777777" w:rsidR="004D2B73" w:rsidRPr="00702C40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686" w:type="dxa"/>
            <w:gridSpan w:val="4"/>
          </w:tcPr>
          <w:p w14:paraId="6CFB2ADE" w14:textId="77777777" w:rsidR="004D2B73" w:rsidRPr="004D2B73" w:rsidRDefault="004D2B73" w:rsidP="004D2B7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Model ekonomi rumahtangga Chayanov adalah untuk memaksimalkan utilitas dengan tiga kendala yaitu kecuali…..</w:t>
            </w:r>
          </w:p>
        </w:tc>
      </w:tr>
      <w:tr w:rsidR="004D2B73" w:rsidRPr="00702C40" w14:paraId="435229A5" w14:textId="77777777" w:rsidTr="004D2B73">
        <w:tc>
          <w:tcPr>
            <w:tcW w:w="516" w:type="dxa"/>
          </w:tcPr>
          <w:p w14:paraId="294B0492" w14:textId="77777777" w:rsidR="004D2B73" w:rsidRPr="00702C40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DFB0E82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4488" w:type="dxa"/>
          </w:tcPr>
          <w:p w14:paraId="63687747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jumlah maksimum hari kerja rumah tangga </w:t>
            </w:r>
          </w:p>
          <w:p w14:paraId="39B4C7C5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petani</w:t>
            </w:r>
          </w:p>
        </w:tc>
        <w:tc>
          <w:tcPr>
            <w:tcW w:w="426" w:type="dxa"/>
          </w:tcPr>
          <w:p w14:paraId="67609666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4347" w:type="dxa"/>
          </w:tcPr>
          <w:p w14:paraId="7F76ABFB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tingkat pendapatan minimal yang dapat </w:t>
            </w:r>
          </w:p>
          <w:p w14:paraId="06B0AFBA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diterima</w:t>
            </w:r>
          </w:p>
        </w:tc>
      </w:tr>
      <w:tr w:rsidR="004D2B73" w:rsidRPr="00702C40" w14:paraId="65E286D4" w14:textId="77777777" w:rsidTr="004D2B73">
        <w:tc>
          <w:tcPr>
            <w:tcW w:w="516" w:type="dxa"/>
          </w:tcPr>
          <w:p w14:paraId="421465D3" w14:textId="77777777" w:rsidR="004D2B73" w:rsidRPr="00702C40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393230D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4488" w:type="dxa"/>
          </w:tcPr>
          <w:p w14:paraId="5EB46391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fungsi Ekonomi</w:t>
            </w:r>
          </w:p>
        </w:tc>
        <w:tc>
          <w:tcPr>
            <w:tcW w:w="426" w:type="dxa"/>
          </w:tcPr>
          <w:p w14:paraId="495C9435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4347" w:type="dxa"/>
          </w:tcPr>
          <w:p w14:paraId="7FAE899F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Fungsi produksi</w:t>
            </w:r>
          </w:p>
        </w:tc>
      </w:tr>
      <w:tr w:rsidR="004D2B73" w:rsidRPr="00702C40" w14:paraId="52D2C93F" w14:textId="77777777" w:rsidTr="004D2B73">
        <w:tc>
          <w:tcPr>
            <w:tcW w:w="516" w:type="dxa"/>
          </w:tcPr>
          <w:p w14:paraId="3E5B6CC6" w14:textId="77777777" w:rsidR="004D2B73" w:rsidRPr="00702C40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686" w:type="dxa"/>
            <w:gridSpan w:val="4"/>
          </w:tcPr>
          <w:p w14:paraId="5468C823" w14:textId="77777777" w:rsidR="004D2B73" w:rsidRPr="004D2B73" w:rsidRDefault="004D2B73" w:rsidP="004D2B73">
            <w:pPr>
              <w:ind w:right="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Yang bukan Kelembagaan Informal Perikanan adalah……..</w:t>
            </w:r>
          </w:p>
        </w:tc>
      </w:tr>
      <w:tr w:rsidR="004D2B73" w:rsidRPr="00702C40" w14:paraId="7954983B" w14:textId="77777777" w:rsidTr="004D2B73">
        <w:trPr>
          <w:trHeight w:val="192"/>
        </w:trPr>
        <w:tc>
          <w:tcPr>
            <w:tcW w:w="516" w:type="dxa"/>
          </w:tcPr>
          <w:p w14:paraId="7B7F4A41" w14:textId="77777777" w:rsidR="004D2B73" w:rsidRPr="00702C40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D508DAE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488" w:type="dxa"/>
            <w:shd w:val="clear" w:color="auto" w:fill="auto"/>
          </w:tcPr>
          <w:p w14:paraId="765845F7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hAnsi="Times New Roman" w:cs="Times New Roman"/>
                <w:sz w:val="24"/>
                <w:szCs w:val="24"/>
              </w:rPr>
              <w:t>POKDAKAN</w:t>
            </w:r>
          </w:p>
        </w:tc>
        <w:tc>
          <w:tcPr>
            <w:tcW w:w="426" w:type="dxa"/>
          </w:tcPr>
          <w:p w14:paraId="33811B4E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4347" w:type="dxa"/>
            <w:shd w:val="clear" w:color="auto" w:fill="auto"/>
          </w:tcPr>
          <w:p w14:paraId="7B013B80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hAnsi="Times New Roman" w:cs="Times New Roman"/>
                <w:sz w:val="24"/>
                <w:szCs w:val="24"/>
              </w:rPr>
              <w:t>POKMASWAS</w:t>
            </w:r>
          </w:p>
        </w:tc>
      </w:tr>
      <w:tr w:rsidR="004D2B73" w:rsidRPr="00702C40" w14:paraId="223F40BB" w14:textId="77777777" w:rsidTr="004D2B73">
        <w:tc>
          <w:tcPr>
            <w:tcW w:w="516" w:type="dxa"/>
          </w:tcPr>
          <w:p w14:paraId="3D60FDA7" w14:textId="77777777" w:rsidR="004D2B73" w:rsidRPr="00702C40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CEFD100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488" w:type="dxa"/>
            <w:shd w:val="clear" w:color="auto" w:fill="auto"/>
          </w:tcPr>
          <w:p w14:paraId="2731C4F8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hAnsi="Times New Roman" w:cs="Times New Roman"/>
                <w:sz w:val="24"/>
                <w:szCs w:val="24"/>
              </w:rPr>
              <w:t>POKLAHSAR</w:t>
            </w:r>
          </w:p>
        </w:tc>
        <w:tc>
          <w:tcPr>
            <w:tcW w:w="426" w:type="dxa"/>
          </w:tcPr>
          <w:p w14:paraId="3B5E1B03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4347" w:type="dxa"/>
            <w:shd w:val="clear" w:color="auto" w:fill="auto"/>
          </w:tcPr>
          <w:p w14:paraId="243F0F6B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Koperasi</w:t>
            </w:r>
          </w:p>
        </w:tc>
      </w:tr>
      <w:tr w:rsidR="004D2B73" w:rsidRPr="00702C40" w14:paraId="735CD2D5" w14:textId="77777777" w:rsidTr="004D2B73">
        <w:tc>
          <w:tcPr>
            <w:tcW w:w="516" w:type="dxa"/>
          </w:tcPr>
          <w:p w14:paraId="6FA31CFF" w14:textId="77777777" w:rsidR="004D2B73" w:rsidRPr="00702C40" w:rsidRDefault="004D2B73" w:rsidP="005F6FB6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686" w:type="dxa"/>
            <w:gridSpan w:val="4"/>
          </w:tcPr>
          <w:p w14:paraId="5F9C6563" w14:textId="77777777" w:rsidR="004D2B73" w:rsidRPr="004D2B73" w:rsidRDefault="004D2B73" w:rsidP="004D2B73">
            <w:pPr>
              <w:ind w:right="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Jika Istri memberi pakan ikan rata-rata 3 jam/hari. Dalam 1 bulan / 30 hari: 3 jam X 30 hari = 90 jam. Sehingga Hari Orang Kerja (HOK) istri adalah…..</w:t>
            </w:r>
          </w:p>
          <w:p w14:paraId="0DEA5F75" w14:textId="77777777" w:rsidR="004D2B73" w:rsidRPr="004D2B73" w:rsidRDefault="004D2B73" w:rsidP="004D2B73">
            <w:pPr>
              <w:ind w:right="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NKK istri/bulan.....</w:t>
            </w:r>
          </w:p>
        </w:tc>
      </w:tr>
      <w:tr w:rsidR="004D2B73" w:rsidRPr="00702C40" w14:paraId="531D32D7" w14:textId="77777777" w:rsidTr="004D2B73">
        <w:tc>
          <w:tcPr>
            <w:tcW w:w="516" w:type="dxa"/>
          </w:tcPr>
          <w:p w14:paraId="4B113295" w14:textId="77777777" w:rsidR="004D2B73" w:rsidRPr="00702C40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DCE6C0C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4488" w:type="dxa"/>
            <w:shd w:val="clear" w:color="auto" w:fill="auto"/>
          </w:tcPr>
          <w:p w14:paraId="2313F41C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11,25 HOK</w:t>
            </w:r>
          </w:p>
        </w:tc>
        <w:tc>
          <w:tcPr>
            <w:tcW w:w="426" w:type="dxa"/>
          </w:tcPr>
          <w:p w14:paraId="4F889171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4347" w:type="dxa"/>
            <w:shd w:val="clear" w:color="auto" w:fill="auto"/>
          </w:tcPr>
          <w:p w14:paraId="45406987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7,5 HOK</w:t>
            </w:r>
          </w:p>
        </w:tc>
      </w:tr>
      <w:tr w:rsidR="004D2B73" w:rsidRPr="00702C40" w14:paraId="0180C0CD" w14:textId="77777777" w:rsidTr="004D2B73">
        <w:tc>
          <w:tcPr>
            <w:tcW w:w="516" w:type="dxa"/>
          </w:tcPr>
          <w:p w14:paraId="223430EF" w14:textId="77777777" w:rsidR="004D2B73" w:rsidRPr="00702C40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745F799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4488" w:type="dxa"/>
            <w:shd w:val="clear" w:color="auto" w:fill="auto"/>
          </w:tcPr>
          <w:p w14:paraId="623879F4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6,5 HOK</w:t>
            </w:r>
          </w:p>
        </w:tc>
        <w:tc>
          <w:tcPr>
            <w:tcW w:w="426" w:type="dxa"/>
          </w:tcPr>
          <w:p w14:paraId="2BAB6986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4347" w:type="dxa"/>
            <w:shd w:val="clear" w:color="auto" w:fill="auto"/>
          </w:tcPr>
          <w:p w14:paraId="69FBF206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HOK</w:t>
            </w:r>
          </w:p>
        </w:tc>
      </w:tr>
      <w:tr w:rsidR="004D2B73" w:rsidRPr="00702C40" w14:paraId="2B42BECE" w14:textId="77777777" w:rsidTr="004D2B73">
        <w:tc>
          <w:tcPr>
            <w:tcW w:w="516" w:type="dxa"/>
          </w:tcPr>
          <w:p w14:paraId="43712C2C" w14:textId="77777777" w:rsidR="004D2B73" w:rsidRPr="00702C40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9686" w:type="dxa"/>
            <w:gridSpan w:val="4"/>
          </w:tcPr>
          <w:p w14:paraId="67B87A8F" w14:textId="77777777" w:rsidR="004D2B73" w:rsidRPr="004D2B73" w:rsidRDefault="004D2B73" w:rsidP="004D2B73">
            <w:pPr>
              <w:ind w:right="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Tujuan Pengelolaan Perikanan Berwawasan Lingkungan yang mencakup integritas ekosistem, pelestarian keanekaragaman hayati, pencegahan pemborosan sumberdaya alam, pencegahan pencemaran dan pemilihan lingkungan hidup yang rusak, adalah tujuan……</w:t>
            </w:r>
          </w:p>
        </w:tc>
      </w:tr>
      <w:tr w:rsidR="004D2B73" w:rsidRPr="00702C40" w14:paraId="3ED1CD0E" w14:textId="77777777" w:rsidTr="004D2B73">
        <w:tc>
          <w:tcPr>
            <w:tcW w:w="516" w:type="dxa"/>
          </w:tcPr>
          <w:p w14:paraId="3A9EAC2B" w14:textId="77777777" w:rsidR="004D2B73" w:rsidRPr="00702C40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43FC476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488" w:type="dxa"/>
            <w:shd w:val="clear" w:color="auto" w:fill="auto"/>
          </w:tcPr>
          <w:p w14:paraId="4D60D0B6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</w:t>
            </w:r>
          </w:p>
        </w:tc>
        <w:tc>
          <w:tcPr>
            <w:tcW w:w="426" w:type="dxa"/>
          </w:tcPr>
          <w:p w14:paraId="1633BB0C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4347" w:type="dxa"/>
            <w:shd w:val="clear" w:color="auto" w:fill="auto"/>
          </w:tcPr>
          <w:p w14:paraId="599B8889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</w:t>
            </w:r>
          </w:p>
        </w:tc>
      </w:tr>
      <w:tr w:rsidR="004D2B73" w:rsidRPr="00702C40" w14:paraId="6DE4FF95" w14:textId="77777777" w:rsidTr="004D2B73">
        <w:tc>
          <w:tcPr>
            <w:tcW w:w="516" w:type="dxa"/>
          </w:tcPr>
          <w:p w14:paraId="11B47166" w14:textId="77777777" w:rsidR="004D2B73" w:rsidRPr="00702C40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26F0B54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488" w:type="dxa"/>
            <w:shd w:val="clear" w:color="auto" w:fill="auto"/>
          </w:tcPr>
          <w:p w14:paraId="091274FA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Ekologi</w:t>
            </w:r>
          </w:p>
        </w:tc>
        <w:tc>
          <w:tcPr>
            <w:tcW w:w="426" w:type="dxa"/>
          </w:tcPr>
          <w:p w14:paraId="241E5E08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4347" w:type="dxa"/>
            <w:shd w:val="clear" w:color="auto" w:fill="auto"/>
          </w:tcPr>
          <w:p w14:paraId="3C0A3020" w14:textId="77777777" w:rsidR="004D2B73" w:rsidRPr="004D2B73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2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</w:t>
            </w:r>
          </w:p>
        </w:tc>
      </w:tr>
      <w:tr w:rsidR="004D2B73" w:rsidRPr="00702C40" w14:paraId="2D0F3260" w14:textId="77777777" w:rsidTr="004D2B73">
        <w:tc>
          <w:tcPr>
            <w:tcW w:w="516" w:type="dxa"/>
          </w:tcPr>
          <w:p w14:paraId="052DEDAB" w14:textId="77777777" w:rsidR="004D2B73" w:rsidRPr="00702C40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E037A62" w14:textId="77777777" w:rsidR="004D2B73" w:rsidRPr="00702C40" w:rsidRDefault="004D2B73" w:rsidP="004D2B73">
            <w:pPr>
              <w:ind w:right="-9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14:paraId="767AE374" w14:textId="77777777" w:rsidR="004D2B73" w:rsidRPr="00D64F35" w:rsidRDefault="004D2B73" w:rsidP="004D2B73">
            <w:pPr>
              <w:ind w:right="-98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374E1E2" w14:textId="77777777" w:rsidR="004D2B73" w:rsidRPr="00D64F35" w:rsidRDefault="004D2B73" w:rsidP="004D2B73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347" w:type="dxa"/>
            <w:shd w:val="clear" w:color="auto" w:fill="auto"/>
          </w:tcPr>
          <w:p w14:paraId="160A87FA" w14:textId="77777777" w:rsidR="004D2B73" w:rsidRPr="00D64F35" w:rsidRDefault="004D2B73" w:rsidP="004D2B73">
            <w:pPr>
              <w:ind w:right="-98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D2B73" w:rsidRPr="00702C40" w14:paraId="16206E2E" w14:textId="77777777" w:rsidTr="004D2B73">
        <w:tc>
          <w:tcPr>
            <w:tcW w:w="516" w:type="dxa"/>
          </w:tcPr>
          <w:p w14:paraId="3B0C5B53" w14:textId="77777777" w:rsidR="004D2B73" w:rsidRPr="00702C40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B.</w:t>
            </w:r>
          </w:p>
        </w:tc>
        <w:tc>
          <w:tcPr>
            <w:tcW w:w="9686" w:type="dxa"/>
            <w:gridSpan w:val="4"/>
          </w:tcPr>
          <w:p w14:paraId="515A4B2C" w14:textId="77777777" w:rsidR="004D2B73" w:rsidRDefault="004D2B73" w:rsidP="004D2B73">
            <w:pPr>
              <w:ind w:right="-98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4F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Soal Essay</w:t>
            </w:r>
          </w:p>
          <w:p w14:paraId="64185FCF" w14:textId="77777777" w:rsidR="004D2B73" w:rsidRPr="00D64F35" w:rsidRDefault="004D2B73" w:rsidP="004D2B73">
            <w:pPr>
              <w:ind w:right="-98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D2B73" w:rsidRPr="00702C40" w14:paraId="6DEFB6B7" w14:textId="77777777" w:rsidTr="004D2B73">
        <w:tc>
          <w:tcPr>
            <w:tcW w:w="516" w:type="dxa"/>
          </w:tcPr>
          <w:p w14:paraId="752F965A" w14:textId="77777777" w:rsidR="004D2B73" w:rsidRPr="00702C40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686" w:type="dxa"/>
            <w:gridSpan w:val="4"/>
          </w:tcPr>
          <w:p w14:paraId="3DA7EB03" w14:textId="77777777" w:rsidR="004D2B73" w:rsidRPr="00702C40" w:rsidRDefault="004D2B73" w:rsidP="004D2B73">
            <w:pPr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Tenaga kerja merupakan salahsatu factor produksi selain factor produksi sumberdaya alam, modal dan keahlian kewirausahaan, Dalam pengusahaan perikanan, ketersediaan faktor produksi tenaga kerja dapat dibedakan menjadi 2. </w:t>
            </w:r>
            <w:r w:rsidRPr="00F42E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Sebutkan dan jelaskan</w:t>
            </w:r>
            <w:r w:rsidRPr="00F4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!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4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Poin)</w:t>
            </w:r>
          </w:p>
        </w:tc>
      </w:tr>
      <w:tr w:rsidR="004D2B73" w:rsidRPr="00702C40" w14:paraId="724A642F" w14:textId="77777777" w:rsidTr="004D2B73">
        <w:tc>
          <w:tcPr>
            <w:tcW w:w="516" w:type="dxa"/>
          </w:tcPr>
          <w:p w14:paraId="20418883" w14:textId="77777777" w:rsidR="004D2B73" w:rsidRPr="00702C40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686" w:type="dxa"/>
            <w:gridSpan w:val="4"/>
          </w:tcPr>
          <w:p w14:paraId="0D1ED126" w14:textId="77777777" w:rsidR="004D2B73" w:rsidRPr="00702C40" w:rsidRDefault="004D2B73" w:rsidP="004D2B73">
            <w:pPr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Mengapa keterlibatan tenaga kerja keluarga harus diperhitungkan dalam perhitungan financial? Bagaimana cara perhitungan tenaga kerja dalam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keluarga?</w:t>
            </w:r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2E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Jelaskan!</w:t>
            </w:r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Poin)</w:t>
            </w:r>
          </w:p>
        </w:tc>
      </w:tr>
      <w:tr w:rsidR="004D2B73" w:rsidRPr="00702C40" w14:paraId="6782D756" w14:textId="77777777" w:rsidTr="004D2B73">
        <w:tc>
          <w:tcPr>
            <w:tcW w:w="516" w:type="dxa"/>
          </w:tcPr>
          <w:p w14:paraId="2AF266EC" w14:textId="77777777" w:rsidR="004D2B73" w:rsidRPr="00702C40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686" w:type="dxa"/>
            <w:gridSpan w:val="4"/>
          </w:tcPr>
          <w:p w14:paraId="30632B5A" w14:textId="77777777" w:rsidR="004D2B73" w:rsidRPr="00702C40" w:rsidRDefault="004D2B73" w:rsidP="004D2B73">
            <w:pPr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E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Jelaskan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tentang jenis dan manfaat kelembagaan perikanan </w:t>
            </w:r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Poin)</w:t>
            </w:r>
          </w:p>
        </w:tc>
      </w:tr>
      <w:tr w:rsidR="004D2B73" w:rsidRPr="00702C40" w14:paraId="5AA94BAC" w14:textId="77777777" w:rsidTr="004D2B73">
        <w:tc>
          <w:tcPr>
            <w:tcW w:w="516" w:type="dxa"/>
          </w:tcPr>
          <w:p w14:paraId="578A9E06" w14:textId="77777777" w:rsidR="004D2B73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2696D0C" w14:textId="77777777" w:rsidR="004D2B73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1F9410DB" w14:textId="77777777" w:rsidR="004D2B73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77A2B09" w14:textId="77777777" w:rsidR="004D2B73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1D21E31" w14:textId="77777777" w:rsidR="004D2B73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56921ED5" w14:textId="77777777" w:rsidR="004D2B73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55390A6" w14:textId="77777777" w:rsidR="004D2B73" w:rsidRPr="00702C40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86" w:type="dxa"/>
            <w:gridSpan w:val="4"/>
          </w:tcPr>
          <w:p w14:paraId="71E0DDC9" w14:textId="77777777" w:rsidR="004D2B73" w:rsidRPr="007F6EA6" w:rsidRDefault="004D2B73" w:rsidP="004D2B73">
            <w:pPr>
              <w:ind w:right="3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D2B73" w:rsidRPr="00702C40" w14:paraId="4657CD90" w14:textId="77777777" w:rsidTr="004D2B73">
        <w:tc>
          <w:tcPr>
            <w:tcW w:w="516" w:type="dxa"/>
          </w:tcPr>
          <w:p w14:paraId="218BEE90" w14:textId="77777777" w:rsidR="004D2B73" w:rsidRPr="00702C40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9686" w:type="dxa"/>
            <w:gridSpan w:val="4"/>
          </w:tcPr>
          <w:p w14:paraId="104BC882" w14:textId="77777777" w:rsidR="004D2B73" w:rsidRPr="00702C40" w:rsidRDefault="004D2B73" w:rsidP="005F6FB6">
            <w:pPr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D6">
              <w:rPr>
                <w:rFonts w:ascii="Times New Roman" w:hAnsi="Times New Roman" w:cs="Times New Roman"/>
                <w:sz w:val="24"/>
                <w:szCs w:val="24"/>
              </w:rPr>
              <w:t xml:space="preserve">Salah satu ciri pembangunan yang berwawasan lingkungan adalah menggunakan pendekatan itegratif dan menghargai keanekaragaman hayati. </w:t>
            </w:r>
            <w:r w:rsidRPr="00364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Jelaskan </w:t>
            </w:r>
            <w:r w:rsidRPr="00F55FD6">
              <w:rPr>
                <w:rFonts w:ascii="Times New Roman" w:hAnsi="Times New Roman" w:cs="Times New Roman"/>
                <w:sz w:val="24"/>
                <w:szCs w:val="24"/>
              </w:rPr>
              <w:t>ke-2 ciri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5FD6">
              <w:rPr>
                <w:rFonts w:ascii="Times New Roman" w:hAnsi="Times New Roman" w:cs="Times New Roman"/>
                <w:sz w:val="24"/>
                <w:szCs w:val="24"/>
              </w:rPr>
              <w:t>pembangunan berwawasan lingkungan</w:t>
            </w:r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!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Poin)</w:t>
            </w:r>
          </w:p>
        </w:tc>
      </w:tr>
      <w:tr w:rsidR="004D2B73" w:rsidRPr="00702C40" w14:paraId="299ED461" w14:textId="77777777" w:rsidTr="004D2B73">
        <w:tc>
          <w:tcPr>
            <w:tcW w:w="516" w:type="dxa"/>
          </w:tcPr>
          <w:p w14:paraId="3175D8D7" w14:textId="77777777" w:rsidR="004D2B73" w:rsidRPr="00702C40" w:rsidRDefault="004D2B73" w:rsidP="005F6FB6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86" w:type="dxa"/>
            <w:gridSpan w:val="4"/>
          </w:tcPr>
          <w:p w14:paraId="110C8D8B" w14:textId="77777777" w:rsidR="004D2B73" w:rsidRPr="00702C40" w:rsidRDefault="004D2B73" w:rsidP="005F6FB6">
            <w:pPr>
              <w:ind w:right="37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9BD2EA4" w14:textId="3670C4B0" w:rsidR="0021164C" w:rsidRDefault="004D2B73" w:rsidP="004D2B73">
      <w:pPr>
        <w:spacing w:after="0" w:line="360" w:lineRule="auto"/>
        <w:ind w:right="-988" w:hanging="567"/>
        <w:contextualSpacing/>
        <w:rPr>
          <w:rFonts w:ascii="French Script MT" w:eastAsia="Calibri" w:hAnsi="French Script MT" w:cs="Tahoma"/>
          <w:sz w:val="28"/>
          <w:szCs w:val="28"/>
          <w:lang w:val="en-US"/>
        </w:rPr>
      </w:pPr>
      <w:r w:rsidRPr="008508B8">
        <w:rPr>
          <w:rFonts w:ascii="Tahoma" w:eastAsia="Calibri" w:hAnsi="Tahoma" w:cs="Tahoma"/>
          <w:sz w:val="24"/>
          <w:szCs w:val="24"/>
          <w:lang w:val="en-US"/>
        </w:rPr>
        <w:t>===========================================================</w:t>
      </w:r>
    </w:p>
    <w:tbl>
      <w:tblPr>
        <w:tblStyle w:val="TableGrid"/>
        <w:tblW w:w="10016" w:type="dxa"/>
        <w:tblInd w:w="-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8"/>
      </w:tblGrid>
      <w:tr w:rsidR="0021164C" w:rsidRPr="007E115C" w14:paraId="220C76E1" w14:textId="77777777" w:rsidTr="00A225DD">
        <w:trPr>
          <w:trHeight w:val="306"/>
        </w:trPr>
        <w:tc>
          <w:tcPr>
            <w:tcW w:w="10016" w:type="dxa"/>
            <w:gridSpan w:val="2"/>
          </w:tcPr>
          <w:p w14:paraId="39B3103C" w14:textId="77777777" w:rsidR="00D70BB9" w:rsidRPr="00D70BB9" w:rsidRDefault="0021164C" w:rsidP="00D70BB9">
            <w:pPr>
              <w:pStyle w:val="ListParagraph"/>
              <w:ind w:left="0" w:right="-988" w:hanging="96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Lamongan, </w:t>
            </w:r>
            <w:r w:rsidR="00A225DD" w:rsidRPr="00A225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 Januari 2024</w:t>
            </w:r>
          </w:p>
          <w:p w14:paraId="2582B2A7" w14:textId="77777777" w:rsidR="0021164C" w:rsidRPr="007E115C" w:rsidRDefault="0021164C" w:rsidP="009E5D97">
            <w:pPr>
              <w:pStyle w:val="ListParagraph"/>
              <w:ind w:left="0" w:right="-988" w:hanging="96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2B73" w:rsidRPr="00F254AD" w14:paraId="33C516F2" w14:textId="77777777" w:rsidTr="00A225DD">
        <w:trPr>
          <w:trHeight w:val="1327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50C8" w14:textId="77777777" w:rsidR="004D2B73" w:rsidRDefault="004D2B73" w:rsidP="004D2B73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id-ID"/>
              </w:rPr>
              <w:drawing>
                <wp:anchor distT="0" distB="0" distL="114300" distR="114300" simplePos="0" relativeHeight="251675648" behindDoc="0" locked="0" layoutInCell="1" allowOverlap="1" wp14:anchorId="40D0E84E" wp14:editId="296CD759">
                  <wp:simplePos x="0" y="0"/>
                  <wp:positionH relativeFrom="column">
                    <wp:posOffset>-870585</wp:posOffset>
                  </wp:positionH>
                  <wp:positionV relativeFrom="paragraph">
                    <wp:posOffset>-64770</wp:posOffset>
                  </wp:positionV>
                  <wp:extent cx="2452639" cy="206692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639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674624" behindDoc="1" locked="0" layoutInCell="1" allowOverlap="1" wp14:anchorId="4F8E3118" wp14:editId="1CFE55AA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161925</wp:posOffset>
                  </wp:positionV>
                  <wp:extent cx="1428750" cy="14192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WhatsApp Image 2022-08-02 at 14.35.14.jpe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93" r="18855" b="31901"/>
                          <a:stretch/>
                        </pic:blipFill>
                        <pic:spPr bwMode="auto">
                          <a:xfrm>
                            <a:off x="0" y="0"/>
                            <a:ext cx="1428750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Disahkan Oleh :</w:t>
            </w:r>
          </w:p>
          <w:p w14:paraId="58DCE797" w14:textId="77777777" w:rsidR="004D2B73" w:rsidRDefault="004D2B73" w:rsidP="004D2B73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An. Dekan</w:t>
            </w:r>
          </w:p>
          <w:p w14:paraId="2DAD6B04" w14:textId="77777777" w:rsidR="004D2B73" w:rsidRDefault="004D2B73" w:rsidP="004D2B73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Kaprodi Agrobisnis Perikanan</w:t>
            </w:r>
          </w:p>
          <w:p w14:paraId="70EF4627" w14:textId="77777777" w:rsidR="004D2B73" w:rsidRDefault="004D2B73" w:rsidP="004D2B73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6632DDF" w14:textId="77777777" w:rsidR="004D2B73" w:rsidRDefault="004D2B73" w:rsidP="004D2B73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5E38679" w14:textId="77777777" w:rsidR="004D2B73" w:rsidRDefault="004D2B73" w:rsidP="004D2B73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4AAAE38" w14:textId="77777777" w:rsidR="004D2B73" w:rsidRPr="009E5ACF" w:rsidRDefault="004D2B73" w:rsidP="004D2B73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BHIAZTIKA RISTYANADI,S.TP.,MP</w:t>
            </w:r>
          </w:p>
          <w:p w14:paraId="62EA6126" w14:textId="77777777" w:rsidR="004D2B73" w:rsidRPr="00F254AD" w:rsidRDefault="004D2B73" w:rsidP="004D2B73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NIDN. 0709068901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DB7B" w14:textId="73FEEB35" w:rsidR="004D2B73" w:rsidRDefault="004D2B73" w:rsidP="004D2B73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Dibuat Oleh :</w:t>
            </w:r>
          </w:p>
          <w:p w14:paraId="4094BC53" w14:textId="159236FC" w:rsidR="004D2B73" w:rsidRDefault="004D2B73" w:rsidP="004D2B73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A3DCA3A" wp14:editId="1F365367">
                  <wp:simplePos x="0" y="0"/>
                  <wp:positionH relativeFrom="column">
                    <wp:posOffset>29513</wp:posOffset>
                  </wp:positionH>
                  <wp:positionV relativeFrom="paragraph">
                    <wp:posOffset>125537</wp:posOffset>
                  </wp:positionV>
                  <wp:extent cx="1256306" cy="889572"/>
                  <wp:effectExtent l="0" t="0" r="0" b="635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432" b="96366" l="3352" r="92440">
                                        <a14:backgroundMark x1="21896" y1="41851" x2="88074" y2="7209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267587" cy="8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Dosen MK</w:t>
            </w:r>
          </w:p>
          <w:p w14:paraId="224314EC" w14:textId="77777777" w:rsidR="004D2B73" w:rsidRDefault="004D2B73" w:rsidP="004D2B73">
            <w:pPr>
              <w:pStyle w:val="ListParagraph"/>
              <w:ind w:left="0" w:right="-988"/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</w:pPr>
          </w:p>
          <w:p w14:paraId="77E9F9FE" w14:textId="77777777" w:rsidR="004D2B73" w:rsidRDefault="004D2B73" w:rsidP="004D2B73">
            <w:pPr>
              <w:pStyle w:val="ListParagraph"/>
              <w:ind w:left="0" w:right="-988"/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</w:pPr>
          </w:p>
          <w:p w14:paraId="3870A635" w14:textId="77777777" w:rsidR="004D2B73" w:rsidRDefault="004D2B73" w:rsidP="004D2B73">
            <w:pPr>
              <w:pStyle w:val="ListParagraph"/>
              <w:ind w:left="0" w:right="-988"/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</w:pPr>
          </w:p>
          <w:p w14:paraId="5BC66AA4" w14:textId="77777777" w:rsidR="004D2B73" w:rsidRDefault="004D2B73" w:rsidP="004D2B73">
            <w:pPr>
              <w:pStyle w:val="ListParagraph"/>
              <w:ind w:left="0" w:right="-988"/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</w:pPr>
          </w:p>
          <w:p w14:paraId="7AF18CC5" w14:textId="54A51293" w:rsidR="004D2B73" w:rsidRPr="006A5C43" w:rsidRDefault="004D2B73" w:rsidP="004D2B73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id-ID"/>
              </w:rPr>
            </w:pPr>
            <w:r w:rsidRPr="006A5C43"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  <w:t>SUYOTO, S.Pi.,M.Agr</w:t>
            </w:r>
          </w:p>
          <w:p w14:paraId="5EB07D55" w14:textId="1FB2679E" w:rsidR="004D2B73" w:rsidRPr="00F254AD" w:rsidRDefault="004D2B73" w:rsidP="004D2B73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54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id-ID"/>
              </w:rPr>
              <w:t>NIDN.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id-ID"/>
              </w:rPr>
              <w:t>0719067701</w:t>
            </w:r>
          </w:p>
        </w:tc>
      </w:tr>
    </w:tbl>
    <w:p w14:paraId="2B0E1F6D" w14:textId="77777777" w:rsidR="0021164C" w:rsidRPr="0021164C" w:rsidRDefault="0021164C" w:rsidP="0021164C">
      <w:pPr>
        <w:spacing w:after="0" w:line="360" w:lineRule="auto"/>
        <w:ind w:right="-988"/>
        <w:rPr>
          <w:rFonts w:ascii="French Script MT" w:eastAsia="Calibri" w:hAnsi="French Script MT" w:cs="Tahoma"/>
          <w:sz w:val="28"/>
          <w:szCs w:val="28"/>
          <w:lang w:val="en-US"/>
        </w:rPr>
      </w:pPr>
    </w:p>
    <w:sectPr w:rsidR="0021164C" w:rsidRPr="0021164C" w:rsidSect="00A225DD">
      <w:pgSz w:w="12240" w:h="20160" w:code="5"/>
      <w:pgMar w:top="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C956" w14:textId="77777777" w:rsidR="004208C4" w:rsidRDefault="004208C4" w:rsidP="003A6DC3">
      <w:pPr>
        <w:spacing w:after="0" w:line="240" w:lineRule="auto"/>
      </w:pPr>
      <w:r>
        <w:separator/>
      </w:r>
    </w:p>
  </w:endnote>
  <w:endnote w:type="continuationSeparator" w:id="0">
    <w:p w14:paraId="0A67A0D7" w14:textId="77777777" w:rsidR="004208C4" w:rsidRDefault="004208C4" w:rsidP="003A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4302" w14:textId="77777777" w:rsidR="004208C4" w:rsidRDefault="004208C4" w:rsidP="003A6DC3">
      <w:pPr>
        <w:spacing w:after="0" w:line="240" w:lineRule="auto"/>
      </w:pPr>
      <w:r>
        <w:separator/>
      </w:r>
    </w:p>
  </w:footnote>
  <w:footnote w:type="continuationSeparator" w:id="0">
    <w:p w14:paraId="5E842B51" w14:textId="77777777" w:rsidR="004208C4" w:rsidRDefault="004208C4" w:rsidP="003A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DBD"/>
    <w:multiLevelType w:val="hybridMultilevel"/>
    <w:tmpl w:val="0AEE910A"/>
    <w:lvl w:ilvl="0" w:tplc="D72C2A3A">
      <w:start w:val="1"/>
      <w:numFmt w:val="decimal"/>
      <w:lvlText w:val="%1."/>
      <w:lvlJc w:val="left"/>
      <w:pPr>
        <w:ind w:left="731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51" w:hanging="360"/>
      </w:pPr>
    </w:lvl>
    <w:lvl w:ilvl="2" w:tplc="0421001B" w:tentative="1">
      <w:start w:val="1"/>
      <w:numFmt w:val="lowerRoman"/>
      <w:lvlText w:val="%3."/>
      <w:lvlJc w:val="right"/>
      <w:pPr>
        <w:ind w:left="2171" w:hanging="180"/>
      </w:pPr>
    </w:lvl>
    <w:lvl w:ilvl="3" w:tplc="0421000F" w:tentative="1">
      <w:start w:val="1"/>
      <w:numFmt w:val="decimal"/>
      <w:lvlText w:val="%4."/>
      <w:lvlJc w:val="left"/>
      <w:pPr>
        <w:ind w:left="2891" w:hanging="360"/>
      </w:pPr>
    </w:lvl>
    <w:lvl w:ilvl="4" w:tplc="04210019" w:tentative="1">
      <w:start w:val="1"/>
      <w:numFmt w:val="lowerLetter"/>
      <w:lvlText w:val="%5."/>
      <w:lvlJc w:val="left"/>
      <w:pPr>
        <w:ind w:left="3611" w:hanging="360"/>
      </w:pPr>
    </w:lvl>
    <w:lvl w:ilvl="5" w:tplc="0421001B" w:tentative="1">
      <w:start w:val="1"/>
      <w:numFmt w:val="lowerRoman"/>
      <w:lvlText w:val="%6."/>
      <w:lvlJc w:val="right"/>
      <w:pPr>
        <w:ind w:left="4331" w:hanging="180"/>
      </w:pPr>
    </w:lvl>
    <w:lvl w:ilvl="6" w:tplc="0421000F" w:tentative="1">
      <w:start w:val="1"/>
      <w:numFmt w:val="decimal"/>
      <w:lvlText w:val="%7."/>
      <w:lvlJc w:val="left"/>
      <w:pPr>
        <w:ind w:left="5051" w:hanging="360"/>
      </w:pPr>
    </w:lvl>
    <w:lvl w:ilvl="7" w:tplc="04210019" w:tentative="1">
      <w:start w:val="1"/>
      <w:numFmt w:val="lowerLetter"/>
      <w:lvlText w:val="%8."/>
      <w:lvlJc w:val="left"/>
      <w:pPr>
        <w:ind w:left="5771" w:hanging="360"/>
      </w:pPr>
    </w:lvl>
    <w:lvl w:ilvl="8" w:tplc="0421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302E155B"/>
    <w:multiLevelType w:val="multilevel"/>
    <w:tmpl w:val="302E15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409DD"/>
    <w:multiLevelType w:val="hybridMultilevel"/>
    <w:tmpl w:val="8AE63C26"/>
    <w:lvl w:ilvl="0" w:tplc="C9A0A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65D87"/>
    <w:multiLevelType w:val="hybridMultilevel"/>
    <w:tmpl w:val="B6044714"/>
    <w:lvl w:ilvl="0" w:tplc="0421000F">
      <w:start w:val="1"/>
      <w:numFmt w:val="decimal"/>
      <w:lvlText w:val="%1."/>
      <w:lvlJc w:val="left"/>
      <w:pPr>
        <w:ind w:left="11" w:hanging="360"/>
      </w:pPr>
    </w:lvl>
    <w:lvl w:ilvl="1" w:tplc="04210019" w:tentative="1">
      <w:start w:val="1"/>
      <w:numFmt w:val="lowerLetter"/>
      <w:lvlText w:val="%2."/>
      <w:lvlJc w:val="left"/>
      <w:pPr>
        <w:ind w:left="731" w:hanging="360"/>
      </w:pPr>
    </w:lvl>
    <w:lvl w:ilvl="2" w:tplc="0421001B" w:tentative="1">
      <w:start w:val="1"/>
      <w:numFmt w:val="lowerRoman"/>
      <w:lvlText w:val="%3."/>
      <w:lvlJc w:val="right"/>
      <w:pPr>
        <w:ind w:left="1451" w:hanging="180"/>
      </w:pPr>
    </w:lvl>
    <w:lvl w:ilvl="3" w:tplc="0421000F" w:tentative="1">
      <w:start w:val="1"/>
      <w:numFmt w:val="decimal"/>
      <w:lvlText w:val="%4."/>
      <w:lvlJc w:val="left"/>
      <w:pPr>
        <w:ind w:left="2171" w:hanging="360"/>
      </w:pPr>
    </w:lvl>
    <w:lvl w:ilvl="4" w:tplc="04210019" w:tentative="1">
      <w:start w:val="1"/>
      <w:numFmt w:val="lowerLetter"/>
      <w:lvlText w:val="%5."/>
      <w:lvlJc w:val="left"/>
      <w:pPr>
        <w:ind w:left="2891" w:hanging="360"/>
      </w:pPr>
    </w:lvl>
    <w:lvl w:ilvl="5" w:tplc="0421001B" w:tentative="1">
      <w:start w:val="1"/>
      <w:numFmt w:val="lowerRoman"/>
      <w:lvlText w:val="%6."/>
      <w:lvlJc w:val="right"/>
      <w:pPr>
        <w:ind w:left="3611" w:hanging="180"/>
      </w:pPr>
    </w:lvl>
    <w:lvl w:ilvl="6" w:tplc="0421000F" w:tentative="1">
      <w:start w:val="1"/>
      <w:numFmt w:val="decimal"/>
      <w:lvlText w:val="%7."/>
      <w:lvlJc w:val="left"/>
      <w:pPr>
        <w:ind w:left="4331" w:hanging="360"/>
      </w:pPr>
    </w:lvl>
    <w:lvl w:ilvl="7" w:tplc="04210019" w:tentative="1">
      <w:start w:val="1"/>
      <w:numFmt w:val="lowerLetter"/>
      <w:lvlText w:val="%8."/>
      <w:lvlJc w:val="left"/>
      <w:pPr>
        <w:ind w:left="5051" w:hanging="360"/>
      </w:pPr>
    </w:lvl>
    <w:lvl w:ilvl="8" w:tplc="0421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778D3E9D"/>
    <w:multiLevelType w:val="hybridMultilevel"/>
    <w:tmpl w:val="7A70B57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17511">
    <w:abstractNumId w:val="1"/>
  </w:num>
  <w:num w:numId="2" w16cid:durableId="14430918">
    <w:abstractNumId w:val="3"/>
  </w:num>
  <w:num w:numId="3" w16cid:durableId="1284577081">
    <w:abstractNumId w:val="0"/>
  </w:num>
  <w:num w:numId="4" w16cid:durableId="1047341243">
    <w:abstractNumId w:val="2"/>
  </w:num>
  <w:num w:numId="5" w16cid:durableId="604385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C3"/>
    <w:rsid w:val="0020010F"/>
    <w:rsid w:val="0021164C"/>
    <w:rsid w:val="00285A9A"/>
    <w:rsid w:val="002A7CD6"/>
    <w:rsid w:val="00385270"/>
    <w:rsid w:val="00393010"/>
    <w:rsid w:val="003A6DC3"/>
    <w:rsid w:val="003B40A7"/>
    <w:rsid w:val="004208C4"/>
    <w:rsid w:val="00466B18"/>
    <w:rsid w:val="004D2B73"/>
    <w:rsid w:val="004F5D23"/>
    <w:rsid w:val="00657CE9"/>
    <w:rsid w:val="006C18FC"/>
    <w:rsid w:val="006C3755"/>
    <w:rsid w:val="007121E9"/>
    <w:rsid w:val="007B0F02"/>
    <w:rsid w:val="008508B8"/>
    <w:rsid w:val="00961312"/>
    <w:rsid w:val="009E5ACF"/>
    <w:rsid w:val="00A225DD"/>
    <w:rsid w:val="00A57539"/>
    <w:rsid w:val="00B20A74"/>
    <w:rsid w:val="00CA6900"/>
    <w:rsid w:val="00D70BB9"/>
    <w:rsid w:val="00FD2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CA26"/>
  <w15:docId w15:val="{559B9584-F717-4700-B016-C0B06918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C3"/>
  </w:style>
  <w:style w:type="paragraph" w:styleId="Footer">
    <w:name w:val="footer"/>
    <w:basedOn w:val="Normal"/>
    <w:link w:val="FooterChar"/>
    <w:uiPriority w:val="99"/>
    <w:unhideWhenUsed/>
    <w:rsid w:val="003A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C3"/>
  </w:style>
  <w:style w:type="paragraph" w:styleId="NormalWeb">
    <w:name w:val="Normal (Web)"/>
    <w:basedOn w:val="Normal"/>
    <w:uiPriority w:val="99"/>
    <w:semiHidden/>
    <w:unhideWhenUsed/>
    <w:rsid w:val="003A6DC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Suyoto S.Pi M.Agr</cp:lastModifiedBy>
  <cp:revision>3</cp:revision>
  <cp:lastPrinted>2021-04-20T05:16:00Z</cp:lastPrinted>
  <dcterms:created xsi:type="dcterms:W3CDTF">2023-12-24T10:13:00Z</dcterms:created>
  <dcterms:modified xsi:type="dcterms:W3CDTF">2023-12-24T10:22:00Z</dcterms:modified>
</cp:coreProperties>
</file>